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3DC8">
      <w:pPr>
        <w:autoSpaceDN w:val="0"/>
        <w:adjustRightInd w:val="0"/>
        <w:snapToGrid w:val="0"/>
        <w:spacing w:line="560" w:lineRule="exact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附件</w:t>
      </w:r>
      <w:r>
        <w:rPr>
          <w:rFonts w:ascii="黑体" w:hAnsi="黑体" w:eastAsia="黑体"/>
          <w:b/>
          <w:bCs/>
          <w:sz w:val="32"/>
        </w:rPr>
        <w:t>4</w:t>
      </w:r>
    </w:p>
    <w:p w14:paraId="1754E27A">
      <w:pPr>
        <w:autoSpaceDN w:val="0"/>
        <w:adjustRightInd w:val="0"/>
        <w:snapToGrid w:val="0"/>
        <w:spacing w:line="560" w:lineRule="exact"/>
        <w:rPr>
          <w:rFonts w:ascii="黑体" w:hAnsi="黑体" w:eastAsia="黑体"/>
          <w:b/>
          <w:bCs/>
          <w:sz w:val="32"/>
        </w:rPr>
      </w:pPr>
    </w:p>
    <w:p w14:paraId="5AB9C88B">
      <w:bookmarkStart w:id="0" w:name="_Toc291148625"/>
      <w:r>
        <w:rPr>
          <w:rFonts w:hint="eastAsia"/>
        </w:rPr>
        <w:t xml:space="preserve">                                               </w:t>
      </w:r>
    </w:p>
    <w:p w14:paraId="284093F3"/>
    <w:p w14:paraId="63FD9E18">
      <w:pPr>
        <w:spacing w:after="100" w:afterAutospacing="1" w:line="1600" w:lineRule="exact"/>
        <w:jc w:val="center"/>
        <w:rPr>
          <w:rFonts w:ascii="华文行楷" w:hAnsi="Edwardian Script ITC" w:eastAsia="华文行楷"/>
          <w:b/>
          <w:spacing w:val="90"/>
          <w:sz w:val="60"/>
          <w:szCs w:val="60"/>
        </w:rPr>
      </w:pPr>
    </w:p>
    <w:p w14:paraId="5E82E45D">
      <w:pPr>
        <w:spacing w:after="100" w:afterAutospacing="1" w:line="1600" w:lineRule="exact"/>
        <w:jc w:val="center"/>
        <w:rPr>
          <w:rFonts w:ascii="华文行楷" w:hAnsi="Edwardian Script ITC" w:eastAsia="华文行楷"/>
          <w:b/>
          <w:spacing w:val="90"/>
          <w:sz w:val="120"/>
        </w:rPr>
      </w:pPr>
      <w:r>
        <w:rPr>
          <w:rFonts w:hint="eastAsia" w:ascii="华文行楷" w:hAnsi="Edwardian Script ITC" w:eastAsia="华文行楷"/>
          <w:b/>
          <w:spacing w:val="90"/>
          <w:sz w:val="120"/>
        </w:rPr>
        <w:t>创业计划书</w:t>
      </w:r>
    </w:p>
    <w:p w14:paraId="1E46B391">
      <w:pPr>
        <w:spacing w:line="380" w:lineRule="exact"/>
        <w:ind w:firstLine="422" w:firstLineChars="200"/>
        <w:jc w:val="center"/>
        <w:rPr>
          <w:b/>
        </w:rPr>
      </w:pPr>
    </w:p>
    <w:p w14:paraId="53DB75AE"/>
    <w:p w14:paraId="453683EC"/>
    <w:p w14:paraId="43EE52AA"/>
    <w:p w14:paraId="3B6A9C8C"/>
    <w:p w14:paraId="450A592F"/>
    <w:p w14:paraId="1A061E18"/>
    <w:p w14:paraId="7C95FD20"/>
    <w:p w14:paraId="5BB4D173"/>
    <w:p w14:paraId="6B355F1D"/>
    <w:p w14:paraId="54D5C69F">
      <w:pPr>
        <w:spacing w:line="800" w:lineRule="exact"/>
        <w:ind w:right="1103" w:rightChars="525" w:firstLine="1108" w:firstLineChars="345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>项目名称：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                  </w:t>
      </w:r>
    </w:p>
    <w:p w14:paraId="44ADF23F">
      <w:pPr>
        <w:spacing w:line="800" w:lineRule="exact"/>
        <w:ind w:right="1103" w:rightChars="525" w:firstLine="1108" w:firstLineChars="345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>项目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组别</w:t>
      </w:r>
      <w:r>
        <w:rPr>
          <w:rFonts w:hint="eastAsia" w:ascii="仿宋" w:hAnsi="仿宋" w:eastAsia="仿宋" w:cs="仿宋"/>
          <w:b/>
          <w:sz w:val="32"/>
        </w:rPr>
        <w:t>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                  </w:t>
      </w:r>
    </w:p>
    <w:p w14:paraId="4E7D88E1">
      <w:pPr>
        <w:spacing w:line="800" w:lineRule="exact"/>
        <w:ind w:right="1103" w:rightChars="525" w:firstLine="1108" w:firstLineChars="345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项目负责人：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                  </w:t>
      </w:r>
    </w:p>
    <w:p w14:paraId="09E15A26">
      <w:pPr>
        <w:spacing w:line="800" w:lineRule="exact"/>
        <w:ind w:right="1103" w:rightChars="525" w:firstLine="1108" w:firstLineChars="345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联系方式：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b/>
          <w:sz w:val="32"/>
        </w:rPr>
        <w:t xml:space="preserve">  </w:t>
      </w:r>
    </w:p>
    <w:p w14:paraId="5D971668">
      <w:pPr>
        <w:jc w:val="center"/>
        <w:rPr>
          <w:rFonts w:ascii="宋体" w:hAnsi="宋体"/>
          <w:b/>
          <w:sz w:val="32"/>
        </w:rPr>
      </w:pPr>
    </w:p>
    <w:p w14:paraId="2ACA6856">
      <w:pPr>
        <w:jc w:val="center"/>
        <w:rPr>
          <w:rFonts w:ascii="宋体" w:hAnsi="宋体"/>
          <w:b/>
          <w:sz w:val="32"/>
        </w:rPr>
      </w:pPr>
    </w:p>
    <w:p w14:paraId="782CD81A">
      <w:pPr>
        <w:jc w:val="center"/>
        <w:rPr>
          <w:rFonts w:ascii="仿宋" w:hAnsi="仿宋" w:eastAsia="仿宋" w:cs="仿宋"/>
          <w:bCs/>
          <w:sz w:val="32"/>
        </w:rPr>
      </w:pPr>
      <w:r>
        <w:rPr>
          <w:rFonts w:hint="eastAsia" w:ascii="宋体" w:hAnsi="宋体"/>
          <w:b/>
          <w:sz w:val="32"/>
        </w:rPr>
        <w:t xml:space="preserve"> </w:t>
      </w:r>
      <w:r>
        <w:rPr>
          <w:rFonts w:hint="eastAsia" w:ascii="仿宋" w:hAnsi="仿宋" w:eastAsia="仿宋" w:cs="仿宋"/>
          <w:bCs/>
          <w:sz w:val="32"/>
        </w:rPr>
        <w:t xml:space="preserve">  202</w:t>
      </w:r>
      <w:r>
        <w:rPr>
          <w:rFonts w:hint="eastAsia" w:ascii="仿宋" w:hAnsi="仿宋" w:eastAsia="仿宋" w:cs="仿宋"/>
          <w:bCs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</w:rPr>
        <w:t xml:space="preserve"> 年 11 月</w:t>
      </w:r>
      <w:r>
        <w:rPr>
          <w:rFonts w:ascii="仿宋" w:hAnsi="仿宋" w:eastAsia="仿宋" w:cs="仿宋"/>
          <w:bCs/>
          <w:sz w:val="32"/>
        </w:rPr>
        <w:br w:type="page"/>
      </w:r>
    </w:p>
    <w:p w14:paraId="234EC135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创业计划书结构框架（仅供参考）</w:t>
      </w:r>
    </w:p>
    <w:p w14:paraId="1690D8A2"/>
    <w:p w14:paraId="33FBAF5F">
      <w:pPr>
        <w:pStyle w:val="2"/>
        <w:spacing w:before="312" w:beforeLines="100" w:after="312" w:afterLines="10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第一章 </w:t>
      </w:r>
      <w:bookmarkEnd w:id="0"/>
      <w:r>
        <w:rPr>
          <w:rFonts w:hint="eastAsia" w:ascii="黑体" w:hAnsi="黑体" w:eastAsia="黑体" w:cs="黑体"/>
          <w:sz w:val="32"/>
          <w:szCs w:val="32"/>
        </w:rPr>
        <w:t>项目概述</w:t>
      </w:r>
    </w:p>
    <w:p w14:paraId="3323EC46">
      <w:pPr>
        <w:pStyle w:val="2"/>
        <w:spacing w:before="0" w:after="0" w:line="560" w:lineRule="exact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bookmarkStart w:id="1" w:name="_Toc291148626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项目的产业背景和市场竞争环境</w:t>
      </w:r>
    </w:p>
    <w:p w14:paraId="5BDFB9D3">
      <w:pPr>
        <w:spacing w:line="56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项目内容、名称</w:t>
      </w:r>
    </w:p>
    <w:p w14:paraId="5FB87E85">
      <w:pPr>
        <w:spacing w:line="560" w:lineRule="exact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项目的独创性、领先性</w:t>
      </w:r>
    </w:p>
    <w:bookmarkEnd w:id="1"/>
    <w:p w14:paraId="2EE86BE3">
      <w:pPr>
        <w:pStyle w:val="2"/>
        <w:spacing w:before="312" w:beforeLines="100" w:after="312" w:afterLines="10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管理团队及组织结构</w:t>
      </w:r>
      <w:bookmarkStart w:id="2" w:name="_Toc291148628"/>
    </w:p>
    <w:p w14:paraId="21CF824B">
      <w:pPr>
        <w:pStyle w:val="2"/>
        <w:spacing w:before="0" w:after="0" w:line="560" w:lineRule="exact"/>
        <w:rPr>
          <w:rFonts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管理团队各成员有关的教育和工作背景、成员的分工和互补；</w:t>
      </w:r>
    </w:p>
    <w:p w14:paraId="42A12BC1">
      <w:pPr>
        <w:pStyle w:val="2"/>
        <w:spacing w:before="0" w:after="0" w:line="560" w:lineRule="exact"/>
        <w:rPr>
          <w:rFonts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公司的组织构架以及领导层成员；</w:t>
      </w:r>
    </w:p>
    <w:p w14:paraId="6DA3026F">
      <w:pPr>
        <w:pStyle w:val="2"/>
        <w:spacing w:before="0" w:after="0" w:line="560" w:lineRule="exact"/>
        <w:rPr>
          <w:rFonts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创业顾问，主要投资人和持股情况。</w:t>
      </w:r>
    </w:p>
    <w:p w14:paraId="0F48753A">
      <w:pPr>
        <w:pStyle w:val="2"/>
        <w:spacing w:before="312" w:beforeLines="100" w:after="312" w:afterLines="10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第三章 </w:t>
      </w:r>
      <w:bookmarkEnd w:id="2"/>
      <w:r>
        <w:rPr>
          <w:rFonts w:hint="eastAsia" w:ascii="黑体" w:hAnsi="黑体" w:eastAsia="黑体" w:cs="黑体"/>
          <w:sz w:val="32"/>
          <w:szCs w:val="32"/>
        </w:rPr>
        <w:t>市场竞争分析</w:t>
      </w:r>
    </w:p>
    <w:p w14:paraId="194540BB">
      <w:pPr>
        <w:spacing w:line="560" w:lineRule="exact"/>
        <w:rPr>
          <w:rFonts w:ascii="仿宋" w:hAnsi="仿宋" w:eastAsia="仿宋" w:cs="仿宋"/>
          <w:bCs/>
          <w:kern w:val="44"/>
          <w:sz w:val="28"/>
          <w:szCs w:val="28"/>
        </w:rPr>
      </w:pPr>
      <w:r>
        <w:rPr>
          <w:rFonts w:hint="eastAsia" w:ascii="仿宋" w:hAnsi="仿宋" w:eastAsia="仿宋" w:cs="仿宋"/>
          <w:bCs/>
          <w:kern w:val="44"/>
          <w:sz w:val="28"/>
          <w:szCs w:val="28"/>
        </w:rPr>
        <w:t>项目的市场机会和有效的市场需求、所面对的目标顾客（市场定位、市场细分）</w:t>
      </w:r>
    </w:p>
    <w:p w14:paraId="02E2DB6E">
      <w:pPr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竞争对手优劣势分析</w:t>
      </w:r>
    </w:p>
    <w:p w14:paraId="6A656733">
      <w:pPr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项目的核心竞争力</w:t>
      </w:r>
    </w:p>
    <w:p w14:paraId="60182C0E">
      <w:pPr>
        <w:spacing w:line="560" w:lineRule="exact"/>
        <w:rPr>
          <w:bCs/>
          <w:kern w:val="44"/>
          <w:sz w:val="24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商业模式</w:t>
      </w:r>
    </w:p>
    <w:p w14:paraId="20336AF9">
      <w:pPr>
        <w:pStyle w:val="2"/>
        <w:spacing w:before="312" w:beforeLines="100" w:after="312" w:afterLines="100" w:line="56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3" w:name="_Toc291148629"/>
      <w:r>
        <w:rPr>
          <w:rFonts w:hint="eastAsia" w:ascii="黑体" w:hAnsi="黑体" w:eastAsia="黑体" w:cs="黑体"/>
          <w:sz w:val="32"/>
          <w:szCs w:val="32"/>
        </w:rPr>
        <w:t xml:space="preserve"> 第四章</w:t>
      </w:r>
      <w:bookmarkEnd w:id="3"/>
      <w:r>
        <w:rPr>
          <w:rFonts w:hint="eastAsia" w:ascii="黑体" w:hAnsi="黑体" w:eastAsia="黑体" w:cs="黑体"/>
          <w:sz w:val="32"/>
          <w:szCs w:val="32"/>
        </w:rPr>
        <w:t xml:space="preserve"> 项目现状</w:t>
      </w:r>
    </w:p>
    <w:p w14:paraId="5B904913">
      <w:pPr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项目（已有）资源</w:t>
      </w:r>
    </w:p>
    <w:p w14:paraId="6178475E">
      <w:pPr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项目目前进展，运营数据</w:t>
      </w:r>
    </w:p>
    <w:p w14:paraId="40B9885C">
      <w:pPr>
        <w:widowControl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br w:type="page"/>
      </w:r>
    </w:p>
    <w:p w14:paraId="5DDC1C0A">
      <w:pPr>
        <w:spacing w:line="560" w:lineRule="exact"/>
        <w:jc w:val="center"/>
        <w:rPr>
          <w:rFonts w:ascii="黑体" w:hAnsi="黑体" w:eastAsia="黑体" w:cs="黑体"/>
          <w:b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44"/>
          <w:sz w:val="32"/>
          <w:szCs w:val="32"/>
        </w:rPr>
        <w:t>第五章 （营销）发展规划</w:t>
      </w:r>
    </w:p>
    <w:p w14:paraId="1B590D8D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结合项目特点制定合适的市场营销策略，包括对自身产品、技术或服务的价格定位、渠道建设、推广策略、公司发展规划（1-3年）等。</w:t>
      </w:r>
    </w:p>
    <w:p w14:paraId="00AA1653">
      <w:pPr>
        <w:pStyle w:val="2"/>
        <w:spacing w:before="312" w:beforeLines="100" w:after="312" w:afterLines="100" w:line="560" w:lineRule="exact"/>
        <w:jc w:val="center"/>
        <w:rPr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第六章 财务规划</w:t>
      </w:r>
    </w:p>
    <w:p w14:paraId="0885FFAC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股本结构与规模、资金来源与运用</w:t>
      </w:r>
    </w:p>
    <w:p w14:paraId="7B0A6BF9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盈利能力分析</w:t>
      </w:r>
    </w:p>
    <w:p w14:paraId="6365FBB1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风险资金退出策略等</w:t>
      </w:r>
    </w:p>
    <w:p w14:paraId="2567212E">
      <w:pPr>
        <w:pStyle w:val="2"/>
        <w:spacing w:before="312" w:beforeLines="100" w:after="312" w:afterLines="100" w:line="560" w:lineRule="exact"/>
        <w:jc w:val="center"/>
      </w:pPr>
      <w:r>
        <w:rPr>
          <w:rFonts w:hint="eastAsia" w:ascii="黑体" w:hAnsi="黑体" w:eastAsia="黑体" w:cs="黑体"/>
          <w:sz w:val="32"/>
          <w:szCs w:val="32"/>
        </w:rPr>
        <w:t>第七章 风险分析</w:t>
      </w:r>
    </w:p>
    <w:p w14:paraId="0EAF207E">
      <w:pPr>
        <w:spacing w:line="360" w:lineRule="auto"/>
        <w:rPr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面临的技术、市场、财务等关键问题，提出合理可行的规避计划。</w:t>
      </w:r>
    </w:p>
    <w:p w14:paraId="01CE95CD">
      <w:pPr>
        <w:pStyle w:val="2"/>
        <w:spacing w:before="312" w:beforeLines="100" w:after="312" w:afterLines="10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八、附件材料</w:t>
      </w:r>
    </w:p>
    <w:p w14:paraId="6684903B">
      <w:pPr>
        <w:widowControl/>
        <w:spacing w:line="400" w:lineRule="exact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bidi="ar"/>
        </w:rPr>
        <w:t>*营业执照复印件</w:t>
      </w:r>
    </w:p>
    <w:p w14:paraId="35AE8D46">
      <w:pPr>
        <w:widowControl/>
        <w:spacing w:line="400" w:lineRule="exact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bidi="ar"/>
        </w:rPr>
        <w:t>*专利证书复印件</w:t>
      </w:r>
    </w:p>
    <w:p w14:paraId="1FB027BF">
      <w:pPr>
        <w:widowControl/>
        <w:spacing w:line="400" w:lineRule="exact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bidi="ar"/>
        </w:rPr>
        <w:t>*成果鉴定复印件</w:t>
      </w:r>
    </w:p>
    <w:p w14:paraId="3BFAA5BF">
      <w:pPr>
        <w:widowControl/>
        <w:spacing w:line="400" w:lineRule="exact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bidi="ar"/>
        </w:rPr>
        <w:t>*获奖证书复印件</w:t>
      </w:r>
    </w:p>
    <w:p w14:paraId="559346BA">
      <w:pPr>
        <w:widowControl/>
        <w:spacing w:line="400" w:lineRule="exact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bidi="ar"/>
        </w:rPr>
        <w:t>*重要机构的合作协议复印件</w:t>
      </w:r>
    </w:p>
    <w:p w14:paraId="55DD1D71">
      <w:pPr>
        <w:widowControl/>
        <w:spacing w:line="400" w:lineRule="exact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bidi="ar"/>
        </w:rPr>
        <w:t>*重点客户的销售协议复印件</w:t>
      </w:r>
    </w:p>
    <w:p w14:paraId="378DDF28">
      <w:pPr>
        <w:widowControl/>
        <w:spacing w:line="400" w:lineRule="exact"/>
        <w:jc w:val="left"/>
        <w:rPr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bidi="ar"/>
        </w:rPr>
        <w:t>*重点媒体的报道截图</w:t>
      </w:r>
    </w:p>
    <w:p w14:paraId="2DC30019">
      <w:pPr>
        <w:widowControl/>
        <w:spacing w:line="400" w:lineRule="exact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  <w:lang w:bidi="ar"/>
        </w:rPr>
        <w:t>*其他重要附件</w:t>
      </w:r>
    </w:p>
    <w:p w14:paraId="4B4F95C5">
      <w:pPr>
        <w:adjustRightInd w:val="0"/>
        <w:snapToGrid w:val="0"/>
        <w:spacing w:line="560" w:lineRule="exact"/>
        <w:rPr>
          <w:rFonts w:ascii="仿宋_GB2312" w:hAnsi="仿宋_GB2312" w:eastAsia="仿宋_GB2312"/>
          <w:sz w:val="28"/>
        </w:rPr>
      </w:pPr>
    </w:p>
    <w:p w14:paraId="36BF6FDD">
      <w:pPr>
        <w:adjustRightInd w:val="0"/>
        <w:snapToGrid w:val="0"/>
        <w:spacing w:line="560" w:lineRule="exact"/>
        <w:rPr>
          <w:rFonts w:ascii="仿宋_GB2312" w:hAnsi="仿宋_GB2312" w:eastAsia="仿宋_GB2312"/>
          <w:sz w:val="28"/>
        </w:rPr>
      </w:pPr>
    </w:p>
    <w:p w14:paraId="43F23D06">
      <w:pPr>
        <w:adjustRightInd w:val="0"/>
        <w:snapToGrid w:val="0"/>
        <w:spacing w:line="560" w:lineRule="exact"/>
        <w:rPr>
          <w:rFonts w:ascii="仿宋_GB2312" w:hAnsi="仿宋_GB2312" w:eastAsia="仿宋_GB2312"/>
          <w:sz w:val="28"/>
        </w:rPr>
      </w:pPr>
    </w:p>
    <w:p w14:paraId="0F7FEA79">
      <w:pPr>
        <w:adjustRightInd w:val="0"/>
        <w:snapToGrid w:val="0"/>
        <w:spacing w:line="560" w:lineRule="exact"/>
        <w:rPr>
          <w:rFonts w:ascii="仿宋_GB2312" w:hAnsi="仿宋_GB2312" w:eastAsia="仿宋_GB2312"/>
          <w:b/>
          <w:sz w:val="28"/>
        </w:rPr>
      </w:pPr>
    </w:p>
    <w:p w14:paraId="54514A1D">
      <w:pPr>
        <w:widowControl/>
        <w:rPr>
          <w:rFonts w:ascii="黑体" w:hAnsi="黑体" w:eastAsia="黑体"/>
          <w:b/>
          <w:bCs/>
          <w:sz w:val="32"/>
        </w:rPr>
      </w:pPr>
      <w:bookmarkStart w:id="4" w:name="_GoBack"/>
      <w:bookmarkEnd w:id="4"/>
    </w:p>
    <w:sectPr>
      <w:footerReference r:id="rId3" w:type="default"/>
      <w:pgSz w:w="11906" w:h="16838"/>
      <w:pgMar w:top="1191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dwardian Script ITC">
    <w:panose1 w:val="030303020407070D0804"/>
    <w:charset w:val="00"/>
    <w:family w:val="roman"/>
    <w:pitch w:val="default"/>
    <w:sig w:usb0="00000003" w:usb1="00000000" w:usb2="00000000" w:usb3="00000000" w:csb0="200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5ED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DF7C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DF7C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Yzc0ODAyNTI0ZWM0MmQzODBkOGNjZmVmMjRjMDMifQ=="/>
  </w:docVars>
  <w:rsids>
    <w:rsidRoot w:val="00434FEE"/>
    <w:rsid w:val="00064F62"/>
    <w:rsid w:val="00096ABC"/>
    <w:rsid w:val="000B7A7E"/>
    <w:rsid w:val="000F0AC0"/>
    <w:rsid w:val="000F7410"/>
    <w:rsid w:val="00136817"/>
    <w:rsid w:val="001939B2"/>
    <w:rsid w:val="001A4564"/>
    <w:rsid w:val="00225CBC"/>
    <w:rsid w:val="00247947"/>
    <w:rsid w:val="002A6026"/>
    <w:rsid w:val="002A6480"/>
    <w:rsid w:val="002B60BB"/>
    <w:rsid w:val="002C48C5"/>
    <w:rsid w:val="00350FA6"/>
    <w:rsid w:val="003543A2"/>
    <w:rsid w:val="00363105"/>
    <w:rsid w:val="00382EE0"/>
    <w:rsid w:val="0038549C"/>
    <w:rsid w:val="003A39E4"/>
    <w:rsid w:val="003B6778"/>
    <w:rsid w:val="003B7091"/>
    <w:rsid w:val="00412C3B"/>
    <w:rsid w:val="00414E2B"/>
    <w:rsid w:val="004255C2"/>
    <w:rsid w:val="00426346"/>
    <w:rsid w:val="00434FEE"/>
    <w:rsid w:val="00442079"/>
    <w:rsid w:val="00460174"/>
    <w:rsid w:val="00461C7E"/>
    <w:rsid w:val="0049005E"/>
    <w:rsid w:val="004B386A"/>
    <w:rsid w:val="004C3A25"/>
    <w:rsid w:val="004F435B"/>
    <w:rsid w:val="00510BD1"/>
    <w:rsid w:val="005A6CAE"/>
    <w:rsid w:val="005B742C"/>
    <w:rsid w:val="005F682D"/>
    <w:rsid w:val="00606F0B"/>
    <w:rsid w:val="006102C5"/>
    <w:rsid w:val="006173BC"/>
    <w:rsid w:val="006229DC"/>
    <w:rsid w:val="00731937"/>
    <w:rsid w:val="00776C75"/>
    <w:rsid w:val="0078726E"/>
    <w:rsid w:val="007B6007"/>
    <w:rsid w:val="007C5AD1"/>
    <w:rsid w:val="007E7DA0"/>
    <w:rsid w:val="007F666C"/>
    <w:rsid w:val="0081040A"/>
    <w:rsid w:val="00943766"/>
    <w:rsid w:val="009879BF"/>
    <w:rsid w:val="00994F99"/>
    <w:rsid w:val="00A3093F"/>
    <w:rsid w:val="00A46305"/>
    <w:rsid w:val="00A63562"/>
    <w:rsid w:val="00AC7801"/>
    <w:rsid w:val="00AE3A1D"/>
    <w:rsid w:val="00B12B86"/>
    <w:rsid w:val="00B16F16"/>
    <w:rsid w:val="00B24006"/>
    <w:rsid w:val="00B24EBB"/>
    <w:rsid w:val="00B375D9"/>
    <w:rsid w:val="00B508FF"/>
    <w:rsid w:val="00BA78B5"/>
    <w:rsid w:val="00C21829"/>
    <w:rsid w:val="00C23EEE"/>
    <w:rsid w:val="00C25602"/>
    <w:rsid w:val="00CA1FCE"/>
    <w:rsid w:val="00CA3AC4"/>
    <w:rsid w:val="00D05128"/>
    <w:rsid w:val="00D069D4"/>
    <w:rsid w:val="00D1405B"/>
    <w:rsid w:val="00D6240C"/>
    <w:rsid w:val="00D826B4"/>
    <w:rsid w:val="00D91DB8"/>
    <w:rsid w:val="00DD183E"/>
    <w:rsid w:val="00DF2583"/>
    <w:rsid w:val="00E36C59"/>
    <w:rsid w:val="00EA5CC7"/>
    <w:rsid w:val="00EC7B8A"/>
    <w:rsid w:val="00F059EB"/>
    <w:rsid w:val="00F1270D"/>
    <w:rsid w:val="00F232B0"/>
    <w:rsid w:val="00F5060F"/>
    <w:rsid w:val="00F55F01"/>
    <w:rsid w:val="00FA129C"/>
    <w:rsid w:val="00FC1802"/>
    <w:rsid w:val="00FF3087"/>
    <w:rsid w:val="01041145"/>
    <w:rsid w:val="010F50DC"/>
    <w:rsid w:val="016E2A0F"/>
    <w:rsid w:val="01816F38"/>
    <w:rsid w:val="01891797"/>
    <w:rsid w:val="01AA4BC0"/>
    <w:rsid w:val="01B55FE6"/>
    <w:rsid w:val="01C0588B"/>
    <w:rsid w:val="01D45379"/>
    <w:rsid w:val="02492752"/>
    <w:rsid w:val="02653CF0"/>
    <w:rsid w:val="02670E0A"/>
    <w:rsid w:val="027E05E7"/>
    <w:rsid w:val="029767BB"/>
    <w:rsid w:val="029C795A"/>
    <w:rsid w:val="02C63617"/>
    <w:rsid w:val="02C7797E"/>
    <w:rsid w:val="02C84C0B"/>
    <w:rsid w:val="02CA1515"/>
    <w:rsid w:val="0311207A"/>
    <w:rsid w:val="0327126F"/>
    <w:rsid w:val="03302A81"/>
    <w:rsid w:val="033E11BB"/>
    <w:rsid w:val="03806651"/>
    <w:rsid w:val="03862F68"/>
    <w:rsid w:val="03AB4C7E"/>
    <w:rsid w:val="03BC4B80"/>
    <w:rsid w:val="03CB6638"/>
    <w:rsid w:val="03ED0EC8"/>
    <w:rsid w:val="041642C1"/>
    <w:rsid w:val="0444304B"/>
    <w:rsid w:val="04627FB1"/>
    <w:rsid w:val="04782901"/>
    <w:rsid w:val="049040D0"/>
    <w:rsid w:val="04A1543C"/>
    <w:rsid w:val="04BC17D1"/>
    <w:rsid w:val="04C878D5"/>
    <w:rsid w:val="04CA6046"/>
    <w:rsid w:val="04D90AC2"/>
    <w:rsid w:val="0528794C"/>
    <w:rsid w:val="05403B0B"/>
    <w:rsid w:val="05595D4F"/>
    <w:rsid w:val="0578785D"/>
    <w:rsid w:val="05845783"/>
    <w:rsid w:val="060F0B82"/>
    <w:rsid w:val="0623087C"/>
    <w:rsid w:val="06366CA2"/>
    <w:rsid w:val="063F2A21"/>
    <w:rsid w:val="067F007C"/>
    <w:rsid w:val="068D152D"/>
    <w:rsid w:val="06B234C1"/>
    <w:rsid w:val="06CB279E"/>
    <w:rsid w:val="06CD1E41"/>
    <w:rsid w:val="06E3151E"/>
    <w:rsid w:val="06F641DD"/>
    <w:rsid w:val="07326048"/>
    <w:rsid w:val="074807C5"/>
    <w:rsid w:val="074A5D9F"/>
    <w:rsid w:val="076A512C"/>
    <w:rsid w:val="077309E9"/>
    <w:rsid w:val="078C0312"/>
    <w:rsid w:val="07AA619E"/>
    <w:rsid w:val="07B9554F"/>
    <w:rsid w:val="07D8013D"/>
    <w:rsid w:val="07DA6704"/>
    <w:rsid w:val="07EC00E2"/>
    <w:rsid w:val="08092D89"/>
    <w:rsid w:val="08505AF7"/>
    <w:rsid w:val="08925EEC"/>
    <w:rsid w:val="08A701AD"/>
    <w:rsid w:val="08CB71BB"/>
    <w:rsid w:val="08DF2DA4"/>
    <w:rsid w:val="08E07A19"/>
    <w:rsid w:val="08FC7832"/>
    <w:rsid w:val="095F3C76"/>
    <w:rsid w:val="09610F32"/>
    <w:rsid w:val="096C5F6B"/>
    <w:rsid w:val="097213A6"/>
    <w:rsid w:val="097F4FD7"/>
    <w:rsid w:val="09995A25"/>
    <w:rsid w:val="09BE6628"/>
    <w:rsid w:val="09DB1A5B"/>
    <w:rsid w:val="09E9789A"/>
    <w:rsid w:val="0A175CDF"/>
    <w:rsid w:val="0A6A4D3F"/>
    <w:rsid w:val="0A7A0293"/>
    <w:rsid w:val="0A7E7837"/>
    <w:rsid w:val="0A854D61"/>
    <w:rsid w:val="0A887224"/>
    <w:rsid w:val="0A8C709B"/>
    <w:rsid w:val="0AAD6788"/>
    <w:rsid w:val="0AB76386"/>
    <w:rsid w:val="0AC96320"/>
    <w:rsid w:val="0ACE49E2"/>
    <w:rsid w:val="0AD90CE5"/>
    <w:rsid w:val="0ADD3242"/>
    <w:rsid w:val="0B0C633A"/>
    <w:rsid w:val="0B1E3CC6"/>
    <w:rsid w:val="0B2F4752"/>
    <w:rsid w:val="0B3C3717"/>
    <w:rsid w:val="0B4835B4"/>
    <w:rsid w:val="0B5C358C"/>
    <w:rsid w:val="0B84687C"/>
    <w:rsid w:val="0BA779A3"/>
    <w:rsid w:val="0BB9517B"/>
    <w:rsid w:val="0BCB46A4"/>
    <w:rsid w:val="0BFE32F8"/>
    <w:rsid w:val="0C0343EA"/>
    <w:rsid w:val="0C25068D"/>
    <w:rsid w:val="0C3E1598"/>
    <w:rsid w:val="0C457F87"/>
    <w:rsid w:val="0CA8115C"/>
    <w:rsid w:val="0CBE6BB3"/>
    <w:rsid w:val="0CC82845"/>
    <w:rsid w:val="0CE84AB9"/>
    <w:rsid w:val="0CFC0787"/>
    <w:rsid w:val="0D0B7F16"/>
    <w:rsid w:val="0D4767B3"/>
    <w:rsid w:val="0D5864CB"/>
    <w:rsid w:val="0D61660C"/>
    <w:rsid w:val="0D9172CE"/>
    <w:rsid w:val="0D930915"/>
    <w:rsid w:val="0D95373F"/>
    <w:rsid w:val="0DC876B7"/>
    <w:rsid w:val="0E112C23"/>
    <w:rsid w:val="0E226D3F"/>
    <w:rsid w:val="0E2507FE"/>
    <w:rsid w:val="0E400643"/>
    <w:rsid w:val="0E7860BE"/>
    <w:rsid w:val="0E8406F1"/>
    <w:rsid w:val="0E942FC3"/>
    <w:rsid w:val="0E9B5987"/>
    <w:rsid w:val="0EDA426A"/>
    <w:rsid w:val="0F0876D6"/>
    <w:rsid w:val="0F0969D9"/>
    <w:rsid w:val="0F2D5E4B"/>
    <w:rsid w:val="0F6530A6"/>
    <w:rsid w:val="0FB52A71"/>
    <w:rsid w:val="0FEB0887"/>
    <w:rsid w:val="0FFD673F"/>
    <w:rsid w:val="102E3DF9"/>
    <w:rsid w:val="105C3A83"/>
    <w:rsid w:val="105F1A14"/>
    <w:rsid w:val="108046DB"/>
    <w:rsid w:val="10A86004"/>
    <w:rsid w:val="10E06F15"/>
    <w:rsid w:val="10EB3AAF"/>
    <w:rsid w:val="11040189"/>
    <w:rsid w:val="110F04CB"/>
    <w:rsid w:val="112D5C9B"/>
    <w:rsid w:val="11333A73"/>
    <w:rsid w:val="116D4D50"/>
    <w:rsid w:val="117D6F62"/>
    <w:rsid w:val="11A8119B"/>
    <w:rsid w:val="11BC29E2"/>
    <w:rsid w:val="11D81784"/>
    <w:rsid w:val="11DF220B"/>
    <w:rsid w:val="11DF464A"/>
    <w:rsid w:val="11EF1B96"/>
    <w:rsid w:val="11EF512C"/>
    <w:rsid w:val="11FF1F04"/>
    <w:rsid w:val="11FF4A4C"/>
    <w:rsid w:val="124E4027"/>
    <w:rsid w:val="12A86531"/>
    <w:rsid w:val="12C04EB1"/>
    <w:rsid w:val="12CA6D71"/>
    <w:rsid w:val="12DC1E16"/>
    <w:rsid w:val="12E62774"/>
    <w:rsid w:val="131020F2"/>
    <w:rsid w:val="131C08CF"/>
    <w:rsid w:val="13217090"/>
    <w:rsid w:val="13242465"/>
    <w:rsid w:val="136D6137"/>
    <w:rsid w:val="137B3F55"/>
    <w:rsid w:val="138451A8"/>
    <w:rsid w:val="138C15E2"/>
    <w:rsid w:val="13D55846"/>
    <w:rsid w:val="141E2EBB"/>
    <w:rsid w:val="143E5FDD"/>
    <w:rsid w:val="14417C72"/>
    <w:rsid w:val="147154D1"/>
    <w:rsid w:val="147D5368"/>
    <w:rsid w:val="14CF1D84"/>
    <w:rsid w:val="14E4332D"/>
    <w:rsid w:val="14F01664"/>
    <w:rsid w:val="1503438B"/>
    <w:rsid w:val="150D15FD"/>
    <w:rsid w:val="151C6150"/>
    <w:rsid w:val="15806BF0"/>
    <w:rsid w:val="15B46DE6"/>
    <w:rsid w:val="15D05504"/>
    <w:rsid w:val="15D6066D"/>
    <w:rsid w:val="15D7791D"/>
    <w:rsid w:val="15F6412B"/>
    <w:rsid w:val="15FE0778"/>
    <w:rsid w:val="16047A7A"/>
    <w:rsid w:val="160669BA"/>
    <w:rsid w:val="162F5A8D"/>
    <w:rsid w:val="16466337"/>
    <w:rsid w:val="165675AD"/>
    <w:rsid w:val="165B48E1"/>
    <w:rsid w:val="16B12BB4"/>
    <w:rsid w:val="16BC3FE0"/>
    <w:rsid w:val="16EE2CB4"/>
    <w:rsid w:val="1712239E"/>
    <w:rsid w:val="171F654C"/>
    <w:rsid w:val="17333D2E"/>
    <w:rsid w:val="178B4B3C"/>
    <w:rsid w:val="18105C88"/>
    <w:rsid w:val="183D68F1"/>
    <w:rsid w:val="18442C10"/>
    <w:rsid w:val="18D74943"/>
    <w:rsid w:val="18DF206D"/>
    <w:rsid w:val="192B1D3D"/>
    <w:rsid w:val="19466094"/>
    <w:rsid w:val="19707959"/>
    <w:rsid w:val="197A04A9"/>
    <w:rsid w:val="19826459"/>
    <w:rsid w:val="19AC04FC"/>
    <w:rsid w:val="19B75E27"/>
    <w:rsid w:val="19BC4E4C"/>
    <w:rsid w:val="19C736EE"/>
    <w:rsid w:val="1A2274EA"/>
    <w:rsid w:val="1A7F21F5"/>
    <w:rsid w:val="1A824E79"/>
    <w:rsid w:val="1A8A6964"/>
    <w:rsid w:val="1AA56998"/>
    <w:rsid w:val="1B010E90"/>
    <w:rsid w:val="1B10487F"/>
    <w:rsid w:val="1B10520F"/>
    <w:rsid w:val="1B1A6DF8"/>
    <w:rsid w:val="1B384024"/>
    <w:rsid w:val="1B5E2FC5"/>
    <w:rsid w:val="1B796B87"/>
    <w:rsid w:val="1B7F434A"/>
    <w:rsid w:val="1B9F5B98"/>
    <w:rsid w:val="1BBB6BCB"/>
    <w:rsid w:val="1BCF18F1"/>
    <w:rsid w:val="1BEB1CD2"/>
    <w:rsid w:val="1BF56CD1"/>
    <w:rsid w:val="1C09339A"/>
    <w:rsid w:val="1C1F247A"/>
    <w:rsid w:val="1C23004B"/>
    <w:rsid w:val="1C312A88"/>
    <w:rsid w:val="1C6E76C7"/>
    <w:rsid w:val="1C8647CD"/>
    <w:rsid w:val="1CBE7A35"/>
    <w:rsid w:val="1CC275D8"/>
    <w:rsid w:val="1D2568D9"/>
    <w:rsid w:val="1D3D4F53"/>
    <w:rsid w:val="1D483B6A"/>
    <w:rsid w:val="1D544734"/>
    <w:rsid w:val="1DAE104C"/>
    <w:rsid w:val="1DF96DB2"/>
    <w:rsid w:val="1E4F6089"/>
    <w:rsid w:val="1E893559"/>
    <w:rsid w:val="1E98745D"/>
    <w:rsid w:val="1EA3605A"/>
    <w:rsid w:val="1EC707ED"/>
    <w:rsid w:val="1F2F2105"/>
    <w:rsid w:val="1F3D0067"/>
    <w:rsid w:val="1F8A78B4"/>
    <w:rsid w:val="1FC44024"/>
    <w:rsid w:val="1FE1426B"/>
    <w:rsid w:val="200F293C"/>
    <w:rsid w:val="20623E84"/>
    <w:rsid w:val="20852DA9"/>
    <w:rsid w:val="208669B4"/>
    <w:rsid w:val="208957BB"/>
    <w:rsid w:val="208E0231"/>
    <w:rsid w:val="20A03804"/>
    <w:rsid w:val="20C17F0C"/>
    <w:rsid w:val="20E831D6"/>
    <w:rsid w:val="20F0028D"/>
    <w:rsid w:val="21185062"/>
    <w:rsid w:val="211C6672"/>
    <w:rsid w:val="215C0E50"/>
    <w:rsid w:val="216C4D52"/>
    <w:rsid w:val="217E1C3E"/>
    <w:rsid w:val="21863AF9"/>
    <w:rsid w:val="218D5F51"/>
    <w:rsid w:val="219A4EB9"/>
    <w:rsid w:val="21B2019B"/>
    <w:rsid w:val="21BD4030"/>
    <w:rsid w:val="21E07C4D"/>
    <w:rsid w:val="22424052"/>
    <w:rsid w:val="22496575"/>
    <w:rsid w:val="225E0803"/>
    <w:rsid w:val="22771724"/>
    <w:rsid w:val="229A2F24"/>
    <w:rsid w:val="22B76A33"/>
    <w:rsid w:val="22BC1F89"/>
    <w:rsid w:val="22D114C4"/>
    <w:rsid w:val="22E47A5A"/>
    <w:rsid w:val="22EB5817"/>
    <w:rsid w:val="22F822E8"/>
    <w:rsid w:val="230C6133"/>
    <w:rsid w:val="23166972"/>
    <w:rsid w:val="23844251"/>
    <w:rsid w:val="238932C7"/>
    <w:rsid w:val="23B118A0"/>
    <w:rsid w:val="23FC1735"/>
    <w:rsid w:val="23FC4152"/>
    <w:rsid w:val="245B1C19"/>
    <w:rsid w:val="246E0672"/>
    <w:rsid w:val="24712FF5"/>
    <w:rsid w:val="248E6EB4"/>
    <w:rsid w:val="24BA1CAF"/>
    <w:rsid w:val="24BC7C67"/>
    <w:rsid w:val="24CC61F4"/>
    <w:rsid w:val="24DB3F64"/>
    <w:rsid w:val="253D4840"/>
    <w:rsid w:val="25907B6C"/>
    <w:rsid w:val="25931AC1"/>
    <w:rsid w:val="25937A2B"/>
    <w:rsid w:val="25B7473C"/>
    <w:rsid w:val="25C54A19"/>
    <w:rsid w:val="25CF0004"/>
    <w:rsid w:val="25E630FE"/>
    <w:rsid w:val="25E86A56"/>
    <w:rsid w:val="26431F89"/>
    <w:rsid w:val="264676FA"/>
    <w:rsid w:val="265049A8"/>
    <w:rsid w:val="265613E9"/>
    <w:rsid w:val="266D6FD8"/>
    <w:rsid w:val="26720146"/>
    <w:rsid w:val="267D1B5E"/>
    <w:rsid w:val="269622FC"/>
    <w:rsid w:val="26AB555D"/>
    <w:rsid w:val="26B1184C"/>
    <w:rsid w:val="26B2496F"/>
    <w:rsid w:val="26C16FB0"/>
    <w:rsid w:val="26C666C9"/>
    <w:rsid w:val="26EA38B0"/>
    <w:rsid w:val="26F309B8"/>
    <w:rsid w:val="26F82A58"/>
    <w:rsid w:val="27037214"/>
    <w:rsid w:val="27215947"/>
    <w:rsid w:val="272269A3"/>
    <w:rsid w:val="277E00F6"/>
    <w:rsid w:val="27904576"/>
    <w:rsid w:val="27C122D3"/>
    <w:rsid w:val="27C14AF6"/>
    <w:rsid w:val="27DF2819"/>
    <w:rsid w:val="28321202"/>
    <w:rsid w:val="283C4C38"/>
    <w:rsid w:val="283F3306"/>
    <w:rsid w:val="28A2035C"/>
    <w:rsid w:val="28A47722"/>
    <w:rsid w:val="28BE3677"/>
    <w:rsid w:val="28C95906"/>
    <w:rsid w:val="28EF3D52"/>
    <w:rsid w:val="2950105F"/>
    <w:rsid w:val="29554C2F"/>
    <w:rsid w:val="297951B0"/>
    <w:rsid w:val="297A302F"/>
    <w:rsid w:val="29A52CD9"/>
    <w:rsid w:val="29CB0705"/>
    <w:rsid w:val="29D45C46"/>
    <w:rsid w:val="29DC5B15"/>
    <w:rsid w:val="29FE65CE"/>
    <w:rsid w:val="2A027CC8"/>
    <w:rsid w:val="2A206750"/>
    <w:rsid w:val="2A642F21"/>
    <w:rsid w:val="2A6718FE"/>
    <w:rsid w:val="2A79505A"/>
    <w:rsid w:val="2A873AF6"/>
    <w:rsid w:val="2A996EA2"/>
    <w:rsid w:val="2AC9266C"/>
    <w:rsid w:val="2AC931BD"/>
    <w:rsid w:val="2AE75DC6"/>
    <w:rsid w:val="2AE957A8"/>
    <w:rsid w:val="2AF62AA4"/>
    <w:rsid w:val="2AFE7845"/>
    <w:rsid w:val="2B281FC4"/>
    <w:rsid w:val="2B3D1437"/>
    <w:rsid w:val="2B473A06"/>
    <w:rsid w:val="2B4A0B91"/>
    <w:rsid w:val="2B603C67"/>
    <w:rsid w:val="2B6B01AF"/>
    <w:rsid w:val="2BD144BE"/>
    <w:rsid w:val="2BDF17CF"/>
    <w:rsid w:val="2BF00E62"/>
    <w:rsid w:val="2BF2701C"/>
    <w:rsid w:val="2BFA470D"/>
    <w:rsid w:val="2C383190"/>
    <w:rsid w:val="2C897393"/>
    <w:rsid w:val="2CA56272"/>
    <w:rsid w:val="2CAF58F6"/>
    <w:rsid w:val="2CFC726E"/>
    <w:rsid w:val="2D0F3E04"/>
    <w:rsid w:val="2D36574A"/>
    <w:rsid w:val="2D3821E6"/>
    <w:rsid w:val="2D3850E4"/>
    <w:rsid w:val="2D454232"/>
    <w:rsid w:val="2DA92831"/>
    <w:rsid w:val="2DAB07DC"/>
    <w:rsid w:val="2DC76855"/>
    <w:rsid w:val="2DE74E53"/>
    <w:rsid w:val="2DFA1507"/>
    <w:rsid w:val="2E0840F4"/>
    <w:rsid w:val="2E0D6EDD"/>
    <w:rsid w:val="2E585C05"/>
    <w:rsid w:val="2E620EBD"/>
    <w:rsid w:val="2E6F3D8D"/>
    <w:rsid w:val="2E730E6B"/>
    <w:rsid w:val="2E8C4113"/>
    <w:rsid w:val="2E9C1C1C"/>
    <w:rsid w:val="2E9D4F59"/>
    <w:rsid w:val="2EE04A5A"/>
    <w:rsid w:val="2EEA6910"/>
    <w:rsid w:val="2EF8437D"/>
    <w:rsid w:val="2F3E411F"/>
    <w:rsid w:val="2F446F3D"/>
    <w:rsid w:val="2F5B1FEB"/>
    <w:rsid w:val="2F6D13A4"/>
    <w:rsid w:val="2F84172F"/>
    <w:rsid w:val="2F99762A"/>
    <w:rsid w:val="2F9F08AE"/>
    <w:rsid w:val="2FB758C4"/>
    <w:rsid w:val="2FBE2FFB"/>
    <w:rsid w:val="2FE510CD"/>
    <w:rsid w:val="2FFF235F"/>
    <w:rsid w:val="30113F19"/>
    <w:rsid w:val="30224669"/>
    <w:rsid w:val="3054462E"/>
    <w:rsid w:val="30722707"/>
    <w:rsid w:val="307534CE"/>
    <w:rsid w:val="30754696"/>
    <w:rsid w:val="308C28C1"/>
    <w:rsid w:val="30946BBB"/>
    <w:rsid w:val="30A22C36"/>
    <w:rsid w:val="30A9240A"/>
    <w:rsid w:val="30BD53BE"/>
    <w:rsid w:val="30C413AE"/>
    <w:rsid w:val="30CE4C48"/>
    <w:rsid w:val="3115710B"/>
    <w:rsid w:val="31407CD7"/>
    <w:rsid w:val="31442C56"/>
    <w:rsid w:val="31511D79"/>
    <w:rsid w:val="315F34AF"/>
    <w:rsid w:val="31814D5B"/>
    <w:rsid w:val="318E30A4"/>
    <w:rsid w:val="319E6908"/>
    <w:rsid w:val="31F74B66"/>
    <w:rsid w:val="32405CFB"/>
    <w:rsid w:val="32407A7C"/>
    <w:rsid w:val="32435355"/>
    <w:rsid w:val="3271653C"/>
    <w:rsid w:val="327E09DC"/>
    <w:rsid w:val="32A16C8A"/>
    <w:rsid w:val="32A466D7"/>
    <w:rsid w:val="32AF4127"/>
    <w:rsid w:val="32C135DA"/>
    <w:rsid w:val="32D12542"/>
    <w:rsid w:val="32DC18F4"/>
    <w:rsid w:val="33560437"/>
    <w:rsid w:val="33621E8B"/>
    <w:rsid w:val="336C555C"/>
    <w:rsid w:val="338A7C8E"/>
    <w:rsid w:val="33A32CED"/>
    <w:rsid w:val="33C149DB"/>
    <w:rsid w:val="33C505A7"/>
    <w:rsid w:val="33DC1822"/>
    <w:rsid w:val="34051147"/>
    <w:rsid w:val="341B09B8"/>
    <w:rsid w:val="342D2AD0"/>
    <w:rsid w:val="34402621"/>
    <w:rsid w:val="34445AF3"/>
    <w:rsid w:val="345507A6"/>
    <w:rsid w:val="347B79E3"/>
    <w:rsid w:val="34B73B8B"/>
    <w:rsid w:val="34B93781"/>
    <w:rsid w:val="34F400C9"/>
    <w:rsid w:val="350E113D"/>
    <w:rsid w:val="352016CB"/>
    <w:rsid w:val="35410399"/>
    <w:rsid w:val="354F3A55"/>
    <w:rsid w:val="355456F5"/>
    <w:rsid w:val="356202CF"/>
    <w:rsid w:val="3573239F"/>
    <w:rsid w:val="3579262F"/>
    <w:rsid w:val="35843E89"/>
    <w:rsid w:val="35854049"/>
    <w:rsid w:val="35AC09A8"/>
    <w:rsid w:val="35E15F9F"/>
    <w:rsid w:val="35F66F77"/>
    <w:rsid w:val="360335FA"/>
    <w:rsid w:val="36232D2A"/>
    <w:rsid w:val="362974DA"/>
    <w:rsid w:val="363F39F2"/>
    <w:rsid w:val="36794FC0"/>
    <w:rsid w:val="367F73F8"/>
    <w:rsid w:val="36931C63"/>
    <w:rsid w:val="36944AC2"/>
    <w:rsid w:val="36B73168"/>
    <w:rsid w:val="36C02834"/>
    <w:rsid w:val="37006EB6"/>
    <w:rsid w:val="370D3582"/>
    <w:rsid w:val="37202590"/>
    <w:rsid w:val="37232FCA"/>
    <w:rsid w:val="37640A4A"/>
    <w:rsid w:val="37A61952"/>
    <w:rsid w:val="37B232DA"/>
    <w:rsid w:val="37DF0555"/>
    <w:rsid w:val="37E52ACA"/>
    <w:rsid w:val="37F66C30"/>
    <w:rsid w:val="381340D1"/>
    <w:rsid w:val="38240B75"/>
    <w:rsid w:val="383D20B5"/>
    <w:rsid w:val="384241E9"/>
    <w:rsid w:val="38710EF6"/>
    <w:rsid w:val="38767935"/>
    <w:rsid w:val="388F5BBF"/>
    <w:rsid w:val="389C156C"/>
    <w:rsid w:val="38C63E7C"/>
    <w:rsid w:val="38DC53B6"/>
    <w:rsid w:val="38E015E0"/>
    <w:rsid w:val="38E06751"/>
    <w:rsid w:val="38E446BE"/>
    <w:rsid w:val="39076D69"/>
    <w:rsid w:val="39226E1E"/>
    <w:rsid w:val="394C315B"/>
    <w:rsid w:val="3959785B"/>
    <w:rsid w:val="39635998"/>
    <w:rsid w:val="39654865"/>
    <w:rsid w:val="39811DDB"/>
    <w:rsid w:val="39DC025D"/>
    <w:rsid w:val="39E63CBF"/>
    <w:rsid w:val="39FB75DB"/>
    <w:rsid w:val="3A0D033F"/>
    <w:rsid w:val="3A1751B7"/>
    <w:rsid w:val="3A606640"/>
    <w:rsid w:val="3A6517B6"/>
    <w:rsid w:val="3A6A6E5E"/>
    <w:rsid w:val="3A791307"/>
    <w:rsid w:val="3A8C37D3"/>
    <w:rsid w:val="3A925749"/>
    <w:rsid w:val="3ABB04D5"/>
    <w:rsid w:val="3AE86811"/>
    <w:rsid w:val="3AF7332B"/>
    <w:rsid w:val="3B42633C"/>
    <w:rsid w:val="3B5D71AD"/>
    <w:rsid w:val="3BDE1B77"/>
    <w:rsid w:val="3C021383"/>
    <w:rsid w:val="3C0909DA"/>
    <w:rsid w:val="3C341B08"/>
    <w:rsid w:val="3C3813D5"/>
    <w:rsid w:val="3C4E336D"/>
    <w:rsid w:val="3C7C089B"/>
    <w:rsid w:val="3C884001"/>
    <w:rsid w:val="3CCA1B1F"/>
    <w:rsid w:val="3CDC37D9"/>
    <w:rsid w:val="3CE650DB"/>
    <w:rsid w:val="3CED3E48"/>
    <w:rsid w:val="3CFE742D"/>
    <w:rsid w:val="3D091714"/>
    <w:rsid w:val="3D0B7CF8"/>
    <w:rsid w:val="3D207DB2"/>
    <w:rsid w:val="3D2C6BEC"/>
    <w:rsid w:val="3D6B2CD8"/>
    <w:rsid w:val="3D7C1B60"/>
    <w:rsid w:val="3DB1013F"/>
    <w:rsid w:val="3DBE54F6"/>
    <w:rsid w:val="3DF53ED2"/>
    <w:rsid w:val="3E070EBB"/>
    <w:rsid w:val="3E8644B4"/>
    <w:rsid w:val="3E91680F"/>
    <w:rsid w:val="3E9D06D3"/>
    <w:rsid w:val="3EAB16CF"/>
    <w:rsid w:val="3EBB4AFC"/>
    <w:rsid w:val="3F142EF7"/>
    <w:rsid w:val="3F1C1B1C"/>
    <w:rsid w:val="3F2B762F"/>
    <w:rsid w:val="3F443EDB"/>
    <w:rsid w:val="3F5274DB"/>
    <w:rsid w:val="3F544744"/>
    <w:rsid w:val="3F89218C"/>
    <w:rsid w:val="3F934969"/>
    <w:rsid w:val="3F9C575C"/>
    <w:rsid w:val="3FCF38A8"/>
    <w:rsid w:val="40050FFF"/>
    <w:rsid w:val="405B1183"/>
    <w:rsid w:val="4082732C"/>
    <w:rsid w:val="40A453E2"/>
    <w:rsid w:val="40AC2204"/>
    <w:rsid w:val="40B17F5F"/>
    <w:rsid w:val="40F27217"/>
    <w:rsid w:val="40F559D0"/>
    <w:rsid w:val="4131535D"/>
    <w:rsid w:val="4144186E"/>
    <w:rsid w:val="418731CD"/>
    <w:rsid w:val="418B5ABA"/>
    <w:rsid w:val="41CB0CBA"/>
    <w:rsid w:val="41F8429C"/>
    <w:rsid w:val="42040C95"/>
    <w:rsid w:val="42207341"/>
    <w:rsid w:val="42300888"/>
    <w:rsid w:val="423777D8"/>
    <w:rsid w:val="425B4697"/>
    <w:rsid w:val="425B7A69"/>
    <w:rsid w:val="42697916"/>
    <w:rsid w:val="42876F6C"/>
    <w:rsid w:val="429D78B3"/>
    <w:rsid w:val="430351D6"/>
    <w:rsid w:val="430418DC"/>
    <w:rsid w:val="43164FE4"/>
    <w:rsid w:val="43791D6B"/>
    <w:rsid w:val="438B1B22"/>
    <w:rsid w:val="438C09C7"/>
    <w:rsid w:val="43B8773F"/>
    <w:rsid w:val="43C127A1"/>
    <w:rsid w:val="43E17D2B"/>
    <w:rsid w:val="447A7373"/>
    <w:rsid w:val="448E61B2"/>
    <w:rsid w:val="44BA2FD7"/>
    <w:rsid w:val="44C84624"/>
    <w:rsid w:val="44CD7641"/>
    <w:rsid w:val="44EF0B2F"/>
    <w:rsid w:val="45586D59"/>
    <w:rsid w:val="45A97C53"/>
    <w:rsid w:val="45B7150F"/>
    <w:rsid w:val="45C53328"/>
    <w:rsid w:val="45C86D3C"/>
    <w:rsid w:val="45DE1734"/>
    <w:rsid w:val="45E0049E"/>
    <w:rsid w:val="45FB5C5A"/>
    <w:rsid w:val="45FD0DB4"/>
    <w:rsid w:val="46087EAE"/>
    <w:rsid w:val="46214B87"/>
    <w:rsid w:val="46247718"/>
    <w:rsid w:val="466B014F"/>
    <w:rsid w:val="46A936CA"/>
    <w:rsid w:val="46AB7692"/>
    <w:rsid w:val="46B0473A"/>
    <w:rsid w:val="46CC283B"/>
    <w:rsid w:val="470C70BD"/>
    <w:rsid w:val="475750F0"/>
    <w:rsid w:val="47682199"/>
    <w:rsid w:val="47823FA1"/>
    <w:rsid w:val="479256B9"/>
    <w:rsid w:val="47A67956"/>
    <w:rsid w:val="47AE3BAD"/>
    <w:rsid w:val="47DD3C9D"/>
    <w:rsid w:val="47E268E0"/>
    <w:rsid w:val="4800463D"/>
    <w:rsid w:val="48150818"/>
    <w:rsid w:val="482B426D"/>
    <w:rsid w:val="483B60C4"/>
    <w:rsid w:val="48434975"/>
    <w:rsid w:val="486655D2"/>
    <w:rsid w:val="489D3676"/>
    <w:rsid w:val="48B8196D"/>
    <w:rsid w:val="48C01753"/>
    <w:rsid w:val="490340CD"/>
    <w:rsid w:val="49317FE7"/>
    <w:rsid w:val="493D4B70"/>
    <w:rsid w:val="49440C14"/>
    <w:rsid w:val="497C4E37"/>
    <w:rsid w:val="497F0E2D"/>
    <w:rsid w:val="4988160D"/>
    <w:rsid w:val="499C7162"/>
    <w:rsid w:val="49DD108B"/>
    <w:rsid w:val="49FE2800"/>
    <w:rsid w:val="4A0E68FF"/>
    <w:rsid w:val="4A156316"/>
    <w:rsid w:val="4A266D11"/>
    <w:rsid w:val="4A453BE7"/>
    <w:rsid w:val="4A541546"/>
    <w:rsid w:val="4AB951BC"/>
    <w:rsid w:val="4B1D1468"/>
    <w:rsid w:val="4B366200"/>
    <w:rsid w:val="4B3B571F"/>
    <w:rsid w:val="4B5D6F92"/>
    <w:rsid w:val="4B600B90"/>
    <w:rsid w:val="4B6834FB"/>
    <w:rsid w:val="4B6B3478"/>
    <w:rsid w:val="4B864045"/>
    <w:rsid w:val="4B9C2CF8"/>
    <w:rsid w:val="4B9E5BD4"/>
    <w:rsid w:val="4BF0294B"/>
    <w:rsid w:val="4BF42566"/>
    <w:rsid w:val="4C19474A"/>
    <w:rsid w:val="4C223CA9"/>
    <w:rsid w:val="4C3E124B"/>
    <w:rsid w:val="4C5736C9"/>
    <w:rsid w:val="4C59713A"/>
    <w:rsid w:val="4C6C359D"/>
    <w:rsid w:val="4CB1558C"/>
    <w:rsid w:val="4CC0129E"/>
    <w:rsid w:val="4CD843DB"/>
    <w:rsid w:val="4CE24D53"/>
    <w:rsid w:val="4CE51EAF"/>
    <w:rsid w:val="4D055A82"/>
    <w:rsid w:val="4D186A54"/>
    <w:rsid w:val="4D216707"/>
    <w:rsid w:val="4D360E21"/>
    <w:rsid w:val="4D4C23DA"/>
    <w:rsid w:val="4D892291"/>
    <w:rsid w:val="4DD31E9D"/>
    <w:rsid w:val="4DF06925"/>
    <w:rsid w:val="4E034786"/>
    <w:rsid w:val="4E034F25"/>
    <w:rsid w:val="4E254C41"/>
    <w:rsid w:val="4E2E2838"/>
    <w:rsid w:val="4E341E57"/>
    <w:rsid w:val="4E4C03F0"/>
    <w:rsid w:val="4E683D5C"/>
    <w:rsid w:val="4E8159A4"/>
    <w:rsid w:val="4E926931"/>
    <w:rsid w:val="4E9E12C9"/>
    <w:rsid w:val="4EA80380"/>
    <w:rsid w:val="4EDC130E"/>
    <w:rsid w:val="4EE273B5"/>
    <w:rsid w:val="4EF20453"/>
    <w:rsid w:val="4F3B433E"/>
    <w:rsid w:val="4F7E07A6"/>
    <w:rsid w:val="4F7F2CA5"/>
    <w:rsid w:val="4F9F0B24"/>
    <w:rsid w:val="4FAB5040"/>
    <w:rsid w:val="4FB464E2"/>
    <w:rsid w:val="4FB549CB"/>
    <w:rsid w:val="50045507"/>
    <w:rsid w:val="501B651E"/>
    <w:rsid w:val="505F038F"/>
    <w:rsid w:val="508713B5"/>
    <w:rsid w:val="50892A62"/>
    <w:rsid w:val="508B5B2F"/>
    <w:rsid w:val="509F11C0"/>
    <w:rsid w:val="50A1359B"/>
    <w:rsid w:val="50A87196"/>
    <w:rsid w:val="50B115B8"/>
    <w:rsid w:val="50C13508"/>
    <w:rsid w:val="50CF5716"/>
    <w:rsid w:val="50DA0874"/>
    <w:rsid w:val="510343D2"/>
    <w:rsid w:val="511B1FF6"/>
    <w:rsid w:val="51780C88"/>
    <w:rsid w:val="518E4839"/>
    <w:rsid w:val="51980ACE"/>
    <w:rsid w:val="51A84119"/>
    <w:rsid w:val="51C54AF8"/>
    <w:rsid w:val="51D66D9F"/>
    <w:rsid w:val="52256FAE"/>
    <w:rsid w:val="522B2120"/>
    <w:rsid w:val="523F5392"/>
    <w:rsid w:val="528723A5"/>
    <w:rsid w:val="52C51474"/>
    <w:rsid w:val="53021ACF"/>
    <w:rsid w:val="532B707D"/>
    <w:rsid w:val="534457A0"/>
    <w:rsid w:val="534C34E9"/>
    <w:rsid w:val="536448E0"/>
    <w:rsid w:val="53741F32"/>
    <w:rsid w:val="537632B8"/>
    <w:rsid w:val="537704A4"/>
    <w:rsid w:val="53796B7C"/>
    <w:rsid w:val="538E2F25"/>
    <w:rsid w:val="538E7A64"/>
    <w:rsid w:val="53F642A1"/>
    <w:rsid w:val="546A59B0"/>
    <w:rsid w:val="54782F52"/>
    <w:rsid w:val="54832086"/>
    <w:rsid w:val="548E119C"/>
    <w:rsid w:val="54A03A22"/>
    <w:rsid w:val="54A86E6F"/>
    <w:rsid w:val="54AA3E5A"/>
    <w:rsid w:val="54C70FE7"/>
    <w:rsid w:val="54D53656"/>
    <w:rsid w:val="54E873E6"/>
    <w:rsid w:val="553F40CC"/>
    <w:rsid w:val="556A1FED"/>
    <w:rsid w:val="5585268C"/>
    <w:rsid w:val="55B1664A"/>
    <w:rsid w:val="55D202D2"/>
    <w:rsid w:val="55D645B7"/>
    <w:rsid w:val="55D646EB"/>
    <w:rsid w:val="56014AA0"/>
    <w:rsid w:val="5606169D"/>
    <w:rsid w:val="5610696D"/>
    <w:rsid w:val="56162A0A"/>
    <w:rsid w:val="561B6511"/>
    <w:rsid w:val="5623267C"/>
    <w:rsid w:val="56433091"/>
    <w:rsid w:val="56435308"/>
    <w:rsid w:val="56502B00"/>
    <w:rsid w:val="569E1195"/>
    <w:rsid w:val="56B30291"/>
    <w:rsid w:val="56B53A6F"/>
    <w:rsid w:val="56DE6CA7"/>
    <w:rsid w:val="56EE2761"/>
    <w:rsid w:val="570330E6"/>
    <w:rsid w:val="57061F04"/>
    <w:rsid w:val="571C4549"/>
    <w:rsid w:val="572C32C1"/>
    <w:rsid w:val="57613F1D"/>
    <w:rsid w:val="57657AD2"/>
    <w:rsid w:val="57840B4D"/>
    <w:rsid w:val="57992793"/>
    <w:rsid w:val="57AA7E49"/>
    <w:rsid w:val="57B05266"/>
    <w:rsid w:val="57BB7517"/>
    <w:rsid w:val="57C50D2D"/>
    <w:rsid w:val="57DB3569"/>
    <w:rsid w:val="57E92514"/>
    <w:rsid w:val="5801579F"/>
    <w:rsid w:val="582466F2"/>
    <w:rsid w:val="583A2C37"/>
    <w:rsid w:val="584770B9"/>
    <w:rsid w:val="585F17CD"/>
    <w:rsid w:val="586D3256"/>
    <w:rsid w:val="58E420C3"/>
    <w:rsid w:val="58F274A7"/>
    <w:rsid w:val="58F57921"/>
    <w:rsid w:val="590F0DA0"/>
    <w:rsid w:val="591D0CAC"/>
    <w:rsid w:val="59237756"/>
    <w:rsid w:val="59282008"/>
    <w:rsid w:val="59386C20"/>
    <w:rsid w:val="59835285"/>
    <w:rsid w:val="59A0209B"/>
    <w:rsid w:val="59C27C80"/>
    <w:rsid w:val="5A0773E8"/>
    <w:rsid w:val="5A160861"/>
    <w:rsid w:val="5A784B64"/>
    <w:rsid w:val="5A8D43D5"/>
    <w:rsid w:val="5A93779D"/>
    <w:rsid w:val="5AC81F6A"/>
    <w:rsid w:val="5AD71629"/>
    <w:rsid w:val="5AD736EC"/>
    <w:rsid w:val="5AE80306"/>
    <w:rsid w:val="5B3F78E8"/>
    <w:rsid w:val="5B435628"/>
    <w:rsid w:val="5B581200"/>
    <w:rsid w:val="5B616ECC"/>
    <w:rsid w:val="5B6626F5"/>
    <w:rsid w:val="5B7C25B7"/>
    <w:rsid w:val="5BC315B7"/>
    <w:rsid w:val="5BFB240F"/>
    <w:rsid w:val="5C390616"/>
    <w:rsid w:val="5C3D61C8"/>
    <w:rsid w:val="5C587F64"/>
    <w:rsid w:val="5C9557F7"/>
    <w:rsid w:val="5CAB1D47"/>
    <w:rsid w:val="5CCC10EB"/>
    <w:rsid w:val="5CF14E04"/>
    <w:rsid w:val="5D241922"/>
    <w:rsid w:val="5D2C5CA0"/>
    <w:rsid w:val="5D7B5574"/>
    <w:rsid w:val="5DA34F71"/>
    <w:rsid w:val="5DDC4339"/>
    <w:rsid w:val="5DE015A0"/>
    <w:rsid w:val="5DFB3886"/>
    <w:rsid w:val="5DFB6666"/>
    <w:rsid w:val="5E041F0B"/>
    <w:rsid w:val="5E4723FD"/>
    <w:rsid w:val="5E5B427B"/>
    <w:rsid w:val="5E73192E"/>
    <w:rsid w:val="5EAF76E7"/>
    <w:rsid w:val="5F16274E"/>
    <w:rsid w:val="5F186D27"/>
    <w:rsid w:val="5F1C6390"/>
    <w:rsid w:val="5F602A14"/>
    <w:rsid w:val="5F85618F"/>
    <w:rsid w:val="5F925BED"/>
    <w:rsid w:val="5FBC463B"/>
    <w:rsid w:val="5FCB52A1"/>
    <w:rsid w:val="5FCF5D32"/>
    <w:rsid w:val="5FE81182"/>
    <w:rsid w:val="5FE945E0"/>
    <w:rsid w:val="5FFE611A"/>
    <w:rsid w:val="60116558"/>
    <w:rsid w:val="604634EB"/>
    <w:rsid w:val="604806AF"/>
    <w:rsid w:val="60837AB9"/>
    <w:rsid w:val="60A8011D"/>
    <w:rsid w:val="60B005B9"/>
    <w:rsid w:val="60C747E0"/>
    <w:rsid w:val="60EB2537"/>
    <w:rsid w:val="60F10D38"/>
    <w:rsid w:val="60FC334F"/>
    <w:rsid w:val="6139406E"/>
    <w:rsid w:val="6175649C"/>
    <w:rsid w:val="61B815F4"/>
    <w:rsid w:val="61CB0541"/>
    <w:rsid w:val="61D4399A"/>
    <w:rsid w:val="61DF098A"/>
    <w:rsid w:val="61F64949"/>
    <w:rsid w:val="61FA399B"/>
    <w:rsid w:val="6236567F"/>
    <w:rsid w:val="62452029"/>
    <w:rsid w:val="625A0218"/>
    <w:rsid w:val="625E4411"/>
    <w:rsid w:val="626247C5"/>
    <w:rsid w:val="627D4E31"/>
    <w:rsid w:val="62A41885"/>
    <w:rsid w:val="62DC4BE4"/>
    <w:rsid w:val="62F941F6"/>
    <w:rsid w:val="62FA4453"/>
    <w:rsid w:val="62FA7330"/>
    <w:rsid w:val="63190A78"/>
    <w:rsid w:val="63363D5E"/>
    <w:rsid w:val="634C2877"/>
    <w:rsid w:val="638744AE"/>
    <w:rsid w:val="639B4AF8"/>
    <w:rsid w:val="639E21CD"/>
    <w:rsid w:val="63A263E5"/>
    <w:rsid w:val="63A50501"/>
    <w:rsid w:val="63B4619D"/>
    <w:rsid w:val="63D60831"/>
    <w:rsid w:val="63F2294B"/>
    <w:rsid w:val="63F35448"/>
    <w:rsid w:val="64002F71"/>
    <w:rsid w:val="642733B8"/>
    <w:rsid w:val="642D0240"/>
    <w:rsid w:val="64821005"/>
    <w:rsid w:val="64822D79"/>
    <w:rsid w:val="64976CA8"/>
    <w:rsid w:val="64A00151"/>
    <w:rsid w:val="64B071F2"/>
    <w:rsid w:val="64C960CC"/>
    <w:rsid w:val="64E33FA7"/>
    <w:rsid w:val="64F419B8"/>
    <w:rsid w:val="650355FF"/>
    <w:rsid w:val="6524796A"/>
    <w:rsid w:val="6544102A"/>
    <w:rsid w:val="6550462F"/>
    <w:rsid w:val="659121E1"/>
    <w:rsid w:val="65947AC1"/>
    <w:rsid w:val="65B91E26"/>
    <w:rsid w:val="65E860AE"/>
    <w:rsid w:val="66000199"/>
    <w:rsid w:val="66371E5B"/>
    <w:rsid w:val="6655682C"/>
    <w:rsid w:val="66781CB5"/>
    <w:rsid w:val="667F4F2F"/>
    <w:rsid w:val="671D0E83"/>
    <w:rsid w:val="673412A7"/>
    <w:rsid w:val="676E1DCC"/>
    <w:rsid w:val="682E512B"/>
    <w:rsid w:val="684772DC"/>
    <w:rsid w:val="6863251F"/>
    <w:rsid w:val="68823E23"/>
    <w:rsid w:val="688421EB"/>
    <w:rsid w:val="68E2673A"/>
    <w:rsid w:val="68EE1179"/>
    <w:rsid w:val="691B12F8"/>
    <w:rsid w:val="69293C51"/>
    <w:rsid w:val="692F7005"/>
    <w:rsid w:val="694E6CDA"/>
    <w:rsid w:val="697D7807"/>
    <w:rsid w:val="699710BA"/>
    <w:rsid w:val="69A36CC4"/>
    <w:rsid w:val="69C342ED"/>
    <w:rsid w:val="69D14026"/>
    <w:rsid w:val="69E570E1"/>
    <w:rsid w:val="69EB2559"/>
    <w:rsid w:val="6A6D680D"/>
    <w:rsid w:val="6A974955"/>
    <w:rsid w:val="6A982321"/>
    <w:rsid w:val="6AB10EFA"/>
    <w:rsid w:val="6ABB6C7C"/>
    <w:rsid w:val="6B0C0BD0"/>
    <w:rsid w:val="6B276168"/>
    <w:rsid w:val="6B381633"/>
    <w:rsid w:val="6B3D6896"/>
    <w:rsid w:val="6B58669B"/>
    <w:rsid w:val="6B8A2170"/>
    <w:rsid w:val="6BB22F89"/>
    <w:rsid w:val="6BC36608"/>
    <w:rsid w:val="6BD21489"/>
    <w:rsid w:val="6BD26C25"/>
    <w:rsid w:val="6BD84D50"/>
    <w:rsid w:val="6BE50938"/>
    <w:rsid w:val="6BEB7605"/>
    <w:rsid w:val="6C103F78"/>
    <w:rsid w:val="6C237E0F"/>
    <w:rsid w:val="6C247F3F"/>
    <w:rsid w:val="6C2F5BDB"/>
    <w:rsid w:val="6C7773C5"/>
    <w:rsid w:val="6CDA7982"/>
    <w:rsid w:val="6CE67B50"/>
    <w:rsid w:val="6CF57EC8"/>
    <w:rsid w:val="6CFD6EB6"/>
    <w:rsid w:val="6D025F1D"/>
    <w:rsid w:val="6D10475A"/>
    <w:rsid w:val="6D5C7879"/>
    <w:rsid w:val="6D717C9D"/>
    <w:rsid w:val="6D7E5863"/>
    <w:rsid w:val="6D8D0DA1"/>
    <w:rsid w:val="6D9C218A"/>
    <w:rsid w:val="6DC13208"/>
    <w:rsid w:val="6DD54776"/>
    <w:rsid w:val="6E05572E"/>
    <w:rsid w:val="6E2F304A"/>
    <w:rsid w:val="6E474FDB"/>
    <w:rsid w:val="6E4B6A8A"/>
    <w:rsid w:val="6E706F99"/>
    <w:rsid w:val="6E756727"/>
    <w:rsid w:val="6E801B40"/>
    <w:rsid w:val="6EA4121C"/>
    <w:rsid w:val="6EB926C8"/>
    <w:rsid w:val="6EE61C98"/>
    <w:rsid w:val="6F03092E"/>
    <w:rsid w:val="6F1536CC"/>
    <w:rsid w:val="6F3F3F95"/>
    <w:rsid w:val="6F693D94"/>
    <w:rsid w:val="6F9264BA"/>
    <w:rsid w:val="6FC66DC9"/>
    <w:rsid w:val="6FCA535F"/>
    <w:rsid w:val="6FFD50B4"/>
    <w:rsid w:val="70406B72"/>
    <w:rsid w:val="704C0B03"/>
    <w:rsid w:val="704D388D"/>
    <w:rsid w:val="70616083"/>
    <w:rsid w:val="707F04C5"/>
    <w:rsid w:val="70813B9D"/>
    <w:rsid w:val="70901F66"/>
    <w:rsid w:val="70946795"/>
    <w:rsid w:val="70B34723"/>
    <w:rsid w:val="70BE7E36"/>
    <w:rsid w:val="70C202BD"/>
    <w:rsid w:val="70CE7492"/>
    <w:rsid w:val="70DA7184"/>
    <w:rsid w:val="70E74484"/>
    <w:rsid w:val="71363212"/>
    <w:rsid w:val="71695878"/>
    <w:rsid w:val="716E12D6"/>
    <w:rsid w:val="717F67F1"/>
    <w:rsid w:val="71970904"/>
    <w:rsid w:val="71A61932"/>
    <w:rsid w:val="71E45B94"/>
    <w:rsid w:val="720D5B52"/>
    <w:rsid w:val="723B134B"/>
    <w:rsid w:val="72482609"/>
    <w:rsid w:val="726756AA"/>
    <w:rsid w:val="72822940"/>
    <w:rsid w:val="72863E71"/>
    <w:rsid w:val="7288112C"/>
    <w:rsid w:val="72B15EE2"/>
    <w:rsid w:val="73104FFB"/>
    <w:rsid w:val="731416E7"/>
    <w:rsid w:val="736A1E14"/>
    <w:rsid w:val="736E0F96"/>
    <w:rsid w:val="737558C0"/>
    <w:rsid w:val="73790F65"/>
    <w:rsid w:val="738B2B1D"/>
    <w:rsid w:val="73D623E4"/>
    <w:rsid w:val="7418186A"/>
    <w:rsid w:val="74357E58"/>
    <w:rsid w:val="744E6A44"/>
    <w:rsid w:val="74626C5B"/>
    <w:rsid w:val="74655230"/>
    <w:rsid w:val="75193247"/>
    <w:rsid w:val="753A0E5F"/>
    <w:rsid w:val="754346A6"/>
    <w:rsid w:val="754700ED"/>
    <w:rsid w:val="758849F7"/>
    <w:rsid w:val="75A52932"/>
    <w:rsid w:val="75C84242"/>
    <w:rsid w:val="75DA67C9"/>
    <w:rsid w:val="75FF5E3C"/>
    <w:rsid w:val="76063EEC"/>
    <w:rsid w:val="760C11DA"/>
    <w:rsid w:val="760C6924"/>
    <w:rsid w:val="761C2555"/>
    <w:rsid w:val="76265F17"/>
    <w:rsid w:val="76272DA5"/>
    <w:rsid w:val="762B4A30"/>
    <w:rsid w:val="764645EA"/>
    <w:rsid w:val="7672388C"/>
    <w:rsid w:val="7692382F"/>
    <w:rsid w:val="76AF517A"/>
    <w:rsid w:val="76B40DF8"/>
    <w:rsid w:val="770A5A10"/>
    <w:rsid w:val="777D78A7"/>
    <w:rsid w:val="778F22E7"/>
    <w:rsid w:val="77A35A09"/>
    <w:rsid w:val="77AD4EBA"/>
    <w:rsid w:val="77FB6BFF"/>
    <w:rsid w:val="782670BC"/>
    <w:rsid w:val="782B139B"/>
    <w:rsid w:val="789772C1"/>
    <w:rsid w:val="78993840"/>
    <w:rsid w:val="78C10198"/>
    <w:rsid w:val="78ED267A"/>
    <w:rsid w:val="78F10C47"/>
    <w:rsid w:val="79173831"/>
    <w:rsid w:val="791A068A"/>
    <w:rsid w:val="791B19F9"/>
    <w:rsid w:val="792B5561"/>
    <w:rsid w:val="79596946"/>
    <w:rsid w:val="795C1B72"/>
    <w:rsid w:val="79A05620"/>
    <w:rsid w:val="79A50FA9"/>
    <w:rsid w:val="79BC0C81"/>
    <w:rsid w:val="79BE08E0"/>
    <w:rsid w:val="79FA0ABC"/>
    <w:rsid w:val="7A0D7D01"/>
    <w:rsid w:val="7A2A1675"/>
    <w:rsid w:val="7A5B706F"/>
    <w:rsid w:val="7A5E6D28"/>
    <w:rsid w:val="7A803003"/>
    <w:rsid w:val="7A9E7698"/>
    <w:rsid w:val="7AB14E30"/>
    <w:rsid w:val="7ABF7CFB"/>
    <w:rsid w:val="7ACB4A08"/>
    <w:rsid w:val="7AD40FA6"/>
    <w:rsid w:val="7AD660C4"/>
    <w:rsid w:val="7AEF5CBE"/>
    <w:rsid w:val="7AFC4905"/>
    <w:rsid w:val="7AFD576E"/>
    <w:rsid w:val="7B411C51"/>
    <w:rsid w:val="7BAD005E"/>
    <w:rsid w:val="7BB0709F"/>
    <w:rsid w:val="7BCF73A9"/>
    <w:rsid w:val="7BDD1D1F"/>
    <w:rsid w:val="7C070C84"/>
    <w:rsid w:val="7C3B67C9"/>
    <w:rsid w:val="7C4F1E1E"/>
    <w:rsid w:val="7C717023"/>
    <w:rsid w:val="7C730482"/>
    <w:rsid w:val="7C73092C"/>
    <w:rsid w:val="7C7A68B9"/>
    <w:rsid w:val="7C7B5556"/>
    <w:rsid w:val="7C8F2BBA"/>
    <w:rsid w:val="7CA11239"/>
    <w:rsid w:val="7D031788"/>
    <w:rsid w:val="7D06382D"/>
    <w:rsid w:val="7D28404B"/>
    <w:rsid w:val="7D377278"/>
    <w:rsid w:val="7D501EBA"/>
    <w:rsid w:val="7DAD3E9B"/>
    <w:rsid w:val="7DC50847"/>
    <w:rsid w:val="7DDC1684"/>
    <w:rsid w:val="7DE76863"/>
    <w:rsid w:val="7E220856"/>
    <w:rsid w:val="7E5E7E74"/>
    <w:rsid w:val="7E605876"/>
    <w:rsid w:val="7E7B1642"/>
    <w:rsid w:val="7E8A5247"/>
    <w:rsid w:val="7E8F30C6"/>
    <w:rsid w:val="7EAE5ACA"/>
    <w:rsid w:val="7EDA3195"/>
    <w:rsid w:val="7F0753A0"/>
    <w:rsid w:val="7F184A0E"/>
    <w:rsid w:val="7F2D0FC1"/>
    <w:rsid w:val="7F4645A7"/>
    <w:rsid w:val="7F665FB8"/>
    <w:rsid w:val="7F847DA0"/>
    <w:rsid w:val="7FB22D31"/>
    <w:rsid w:val="7F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3"/>
    <w:next w:val="3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sz w:val="32"/>
      <w:szCs w:val="32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标题 New"/>
    <w:basedOn w:val="1"/>
    <w:qFormat/>
    <w:uiPriority w:val="0"/>
    <w:pPr>
      <w:jc w:val="center"/>
    </w:pPr>
    <w:rPr>
      <w:b/>
      <w:bCs/>
      <w:sz w:val="32"/>
    </w:rPr>
  </w:style>
  <w:style w:type="character" w:customStyle="1" w:styleId="21">
    <w:name w:val="批注文字 字符"/>
    <w:basedOn w:val="1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font1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5444</Words>
  <Characters>5719</Characters>
  <Lines>98</Lines>
  <Paragraphs>27</Paragraphs>
  <TotalTime>126</TotalTime>
  <ScaleCrop>false</ScaleCrop>
  <LinksUpToDate>false</LinksUpToDate>
  <CharactersWithSpaces>8845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2020-10-13T02:17:00Z</dcterms:created>
  <dc:creator>Lenovo</dc:creator>
  <cp:lastModifiedBy>纸花.</cp:lastModifiedBy>
  <cp:lastPrinted>2023-07-27T08:32:00Z</cp:lastPrinted>
  <dcterms:modified xsi:type="dcterms:W3CDTF">2025-07-29T13:41:15Z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EC9B4AA393AF41A69D8337D11D345273_13</vt:lpwstr>
  </property>
  <property fmtid="{D5CDD505-2E9C-101B-9397-08002B2CF9AE}" pid="4" name="KSOTemplateDocerSaveRecord">
    <vt:lpwstr>eyJoZGlkIjoiNzRjNTEyOGY1ZDQ3NDBiZmI1M2E3ZTRkZDdkY2FmYmUiLCJ1c2VySWQiOiIxMTczMzU0MTY1In0=</vt:lpwstr>
  </property>
</Properties>
</file>